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EAD2" w14:textId="6CACDD4E" w:rsidR="004765F4" w:rsidRPr="004765F4" w:rsidRDefault="004765F4" w:rsidP="004765F4">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«Салық төлеушіге (салық агентіне) салықтық тексерудің алдын ала актісін табыс ету, салықтық тексерудің алдын ала актісіне жазбаша қарсылық беру, сондай-ақ осындай қарсылықты қарау қағидалары мен мерзімдерін бекіту туралы» Қазақстан Республикасы</w:t>
      </w:r>
      <w:r>
        <w:rPr>
          <w:rFonts w:ascii="Times New Roman" w:eastAsia="Times New Roman" w:hAnsi="Times New Roman"/>
          <w:b/>
          <w:color w:val="000000"/>
          <w:sz w:val="28"/>
          <w:lang w:val="kk-KZ"/>
        </w:rPr>
        <w:t>ның</w:t>
      </w:r>
      <w:r w:rsidRPr="004765F4">
        <w:rPr>
          <w:rFonts w:ascii="Times New Roman" w:eastAsia="Times New Roman" w:hAnsi="Times New Roman"/>
          <w:b/>
          <w:color w:val="000000"/>
          <w:sz w:val="28"/>
          <w:lang w:val="kk-KZ"/>
        </w:rPr>
        <w:t xml:space="preserve"> Қаржы министрі бұйры</w:t>
      </w:r>
      <w:r>
        <w:rPr>
          <w:rFonts w:ascii="Times New Roman" w:eastAsia="Times New Roman" w:hAnsi="Times New Roman"/>
          <w:b/>
          <w:color w:val="000000"/>
          <w:sz w:val="28"/>
          <w:lang w:val="kk-KZ"/>
        </w:rPr>
        <w:t>ғының</w:t>
      </w:r>
      <w:r w:rsidRPr="004765F4">
        <w:rPr>
          <w:rFonts w:ascii="Times New Roman" w:eastAsia="Times New Roman" w:hAnsi="Times New Roman"/>
          <w:b/>
          <w:color w:val="000000"/>
          <w:sz w:val="28"/>
          <w:lang w:val="kk-KZ"/>
        </w:rPr>
        <w:t xml:space="preserve"> жобасына </w:t>
      </w:r>
      <w:r w:rsidRPr="004765F4">
        <w:rPr>
          <w:rFonts w:ascii="Times New Roman" w:eastAsiaTheme="majorEastAsia" w:hAnsi="Times New Roman"/>
          <w:bCs/>
          <w:color w:val="000000" w:themeColor="text1"/>
          <w:sz w:val="28"/>
          <w:szCs w:val="28"/>
        </w:rPr>
        <w:t>(</w:t>
      </w:r>
      <w:r>
        <w:rPr>
          <w:rFonts w:ascii="Times New Roman" w:eastAsiaTheme="majorEastAsia" w:hAnsi="Times New Roman"/>
          <w:bCs/>
          <w:color w:val="000000" w:themeColor="text1"/>
          <w:sz w:val="28"/>
          <w:szCs w:val="28"/>
          <w:lang w:val="kk-KZ"/>
        </w:rPr>
        <w:t>бұдан әрі</w:t>
      </w:r>
      <w:r w:rsidRPr="004765F4">
        <w:rPr>
          <w:rFonts w:ascii="Times New Roman" w:eastAsiaTheme="majorEastAsia" w:hAnsi="Times New Roman"/>
          <w:bCs/>
          <w:color w:val="000000" w:themeColor="text1"/>
          <w:sz w:val="28"/>
          <w:szCs w:val="28"/>
        </w:rPr>
        <w:t xml:space="preserve"> – </w:t>
      </w:r>
      <w:r>
        <w:rPr>
          <w:rFonts w:ascii="Times New Roman" w:eastAsiaTheme="majorEastAsia" w:hAnsi="Times New Roman"/>
          <w:bCs/>
          <w:color w:val="000000" w:themeColor="text1"/>
          <w:sz w:val="28"/>
          <w:szCs w:val="28"/>
          <w:lang w:val="kk-KZ"/>
        </w:rPr>
        <w:t>Жоба</w:t>
      </w:r>
      <w:r w:rsidRPr="004765F4">
        <w:rPr>
          <w:rFonts w:ascii="Times New Roman" w:eastAsiaTheme="majorEastAsia" w:hAnsi="Times New Roman"/>
          <w:bCs/>
          <w:color w:val="000000" w:themeColor="text1"/>
          <w:sz w:val="28"/>
          <w:szCs w:val="28"/>
        </w:rPr>
        <w:t>)</w:t>
      </w:r>
    </w:p>
    <w:p w14:paraId="2D3C6D15" w14:textId="77777777" w:rsidR="004765F4" w:rsidRPr="004765F4" w:rsidRDefault="004765F4" w:rsidP="004765F4">
      <w:pPr>
        <w:pStyle w:val="2"/>
        <w:pBdr>
          <w:bottom w:val="single" w:sz="4" w:space="31" w:color="FFFFFF"/>
        </w:pBdr>
        <w:spacing w:after="0" w:line="240" w:lineRule="auto"/>
        <w:contextualSpacing/>
        <w:jc w:val="center"/>
        <w:rPr>
          <w:rFonts w:ascii="Times New Roman" w:hAnsi="Times New Roman"/>
          <w:lang w:val="kk-KZ"/>
        </w:rPr>
      </w:pPr>
      <w:r w:rsidRPr="004765F4">
        <w:rPr>
          <w:rFonts w:ascii="Times New Roman" w:eastAsia="Times New Roman" w:hAnsi="Times New Roman"/>
          <w:b/>
          <w:color w:val="000000"/>
          <w:sz w:val="28"/>
          <w:lang w:val="kk-KZ"/>
        </w:rPr>
        <w:t>ТҮСІНДІРМЕ ЖАЗБА</w:t>
      </w:r>
    </w:p>
    <w:p w14:paraId="02317C99" w14:textId="77777777" w:rsidR="004765F4" w:rsidRPr="00633F7B" w:rsidRDefault="004765F4" w:rsidP="004765F4">
      <w:pPr>
        <w:pStyle w:val="a6"/>
        <w:numPr>
          <w:ilvl w:val="0"/>
          <w:numId w:val="1"/>
        </w:numPr>
        <w:spacing w:after="0" w:line="240" w:lineRule="auto"/>
        <w:ind w:left="0" w:firstLine="709"/>
        <w:jc w:val="both"/>
        <w:rPr>
          <w:rFonts w:ascii="Times New Roman" w:hAnsi="Times New Roman" w:cs="Times New Roman"/>
          <w:b/>
          <w:color w:val="000000"/>
          <w:sz w:val="28"/>
        </w:rPr>
      </w:pPr>
      <w:bookmarkStart w:id="0" w:name="z113"/>
      <w:proofErr w:type="spellStart"/>
      <w:r w:rsidRPr="00633F7B">
        <w:rPr>
          <w:rFonts w:ascii="Times New Roman" w:hAnsi="Times New Roman" w:cs="Times New Roman"/>
          <w:b/>
          <w:color w:val="000000"/>
          <w:sz w:val="28"/>
        </w:rPr>
        <w:t>Әзірлеуші</w:t>
      </w:r>
      <w:proofErr w:type="spellEnd"/>
      <w:r w:rsidRPr="00633F7B">
        <w:rPr>
          <w:rFonts w:ascii="Times New Roman" w:hAnsi="Times New Roman" w:cs="Times New Roman"/>
          <w:b/>
          <w:color w:val="000000"/>
          <w:sz w:val="28"/>
        </w:rPr>
        <w:t xml:space="preserve"> </w:t>
      </w:r>
      <w:proofErr w:type="spellStart"/>
      <w:r w:rsidRPr="00633F7B">
        <w:rPr>
          <w:rFonts w:ascii="Times New Roman" w:hAnsi="Times New Roman" w:cs="Times New Roman"/>
          <w:b/>
          <w:color w:val="000000"/>
          <w:sz w:val="28"/>
        </w:rPr>
        <w:t>мемлекеттік</w:t>
      </w:r>
      <w:proofErr w:type="spellEnd"/>
      <w:r w:rsidRPr="00633F7B">
        <w:rPr>
          <w:rFonts w:ascii="Times New Roman" w:hAnsi="Times New Roman" w:cs="Times New Roman"/>
          <w:b/>
          <w:color w:val="000000"/>
          <w:sz w:val="28"/>
        </w:rPr>
        <w:t xml:space="preserve"> </w:t>
      </w:r>
      <w:proofErr w:type="spellStart"/>
      <w:r w:rsidRPr="00633F7B">
        <w:rPr>
          <w:rFonts w:ascii="Times New Roman" w:hAnsi="Times New Roman" w:cs="Times New Roman"/>
          <w:b/>
          <w:color w:val="000000"/>
          <w:sz w:val="28"/>
        </w:rPr>
        <w:t>органның</w:t>
      </w:r>
      <w:proofErr w:type="spellEnd"/>
      <w:r w:rsidRPr="00633F7B">
        <w:rPr>
          <w:rFonts w:ascii="Times New Roman" w:hAnsi="Times New Roman" w:cs="Times New Roman"/>
          <w:b/>
          <w:color w:val="000000"/>
          <w:sz w:val="28"/>
        </w:rPr>
        <w:t xml:space="preserve"> </w:t>
      </w:r>
      <w:proofErr w:type="spellStart"/>
      <w:r w:rsidRPr="00633F7B">
        <w:rPr>
          <w:rFonts w:ascii="Times New Roman" w:hAnsi="Times New Roman" w:cs="Times New Roman"/>
          <w:b/>
          <w:color w:val="000000"/>
          <w:sz w:val="28"/>
        </w:rPr>
        <w:t>атауы</w:t>
      </w:r>
      <w:proofErr w:type="spellEnd"/>
      <w:r w:rsidRPr="00633F7B">
        <w:rPr>
          <w:rFonts w:ascii="Times New Roman" w:hAnsi="Times New Roman" w:cs="Times New Roman"/>
          <w:b/>
          <w:color w:val="000000"/>
          <w:sz w:val="28"/>
        </w:rPr>
        <w:t>.</w:t>
      </w:r>
    </w:p>
    <w:p w14:paraId="3F85B560" w14:textId="77777777" w:rsidR="004765F4" w:rsidRPr="004765F4" w:rsidRDefault="004765F4" w:rsidP="004765F4">
      <w:pPr>
        <w:spacing w:after="0" w:line="240" w:lineRule="auto"/>
        <w:ind w:firstLine="709"/>
        <w:jc w:val="both"/>
        <w:rPr>
          <w:rFonts w:ascii="Times New Roman" w:hAnsi="Times New Roman" w:cs="Times New Roman"/>
          <w:color w:val="000000"/>
          <w:sz w:val="28"/>
          <w:szCs w:val="28"/>
          <w:lang w:val="kk-KZ" w:eastAsia="ru-RU"/>
        </w:rPr>
      </w:pPr>
      <w:r w:rsidRPr="00633F7B">
        <w:rPr>
          <w:rFonts w:ascii="Times New Roman" w:hAnsi="Times New Roman" w:cs="Times New Roman"/>
          <w:color w:val="000000"/>
          <w:sz w:val="28"/>
          <w:szCs w:val="28"/>
          <w:lang w:val="kk-KZ" w:eastAsia="ru-RU"/>
        </w:rPr>
        <w:t xml:space="preserve">Қазақстан Республикасының </w:t>
      </w:r>
      <w:r w:rsidRPr="00633F7B">
        <w:rPr>
          <w:rFonts w:ascii="Times New Roman" w:hAnsi="Times New Roman" w:cs="Times New Roman"/>
          <w:sz w:val="28"/>
          <w:szCs w:val="28"/>
          <w:lang w:val="kk-KZ"/>
        </w:rPr>
        <w:t>Қаржы министрлігі</w:t>
      </w:r>
      <w:r w:rsidRPr="00633F7B">
        <w:rPr>
          <w:rFonts w:ascii="Times New Roman" w:hAnsi="Times New Roman" w:cs="Times New Roman"/>
          <w:color w:val="000000"/>
          <w:sz w:val="28"/>
          <w:szCs w:val="28"/>
          <w:lang w:val="kk-KZ" w:eastAsia="ru-RU"/>
        </w:rPr>
        <w:t>.</w:t>
      </w:r>
      <w:bookmarkStart w:id="1" w:name="z114"/>
      <w:bookmarkEnd w:id="0"/>
    </w:p>
    <w:p w14:paraId="078BFBC6" w14:textId="5EAAF0F4" w:rsidR="004765F4" w:rsidRPr="004765F4" w:rsidRDefault="004765F4" w:rsidP="004765F4">
      <w:pPr>
        <w:spacing w:after="0" w:line="240" w:lineRule="auto"/>
        <w:ind w:firstLine="709"/>
        <w:jc w:val="both"/>
        <w:rPr>
          <w:rFonts w:ascii="Times New Roman" w:hAnsi="Times New Roman" w:cs="Times New Roman"/>
          <w:b/>
          <w:color w:val="000000"/>
          <w:sz w:val="28"/>
          <w:lang w:val="kk-KZ"/>
        </w:rPr>
      </w:pPr>
      <w:r w:rsidRPr="004765F4">
        <w:rPr>
          <w:rFonts w:ascii="Times New Roman" w:hAnsi="Times New Roman" w:cs="Times New Roman"/>
          <w:b/>
          <w:color w:val="000000"/>
          <w:sz w:val="28"/>
          <w:lang w:val="kk-KZ"/>
        </w:rPr>
        <w:t xml:space="preserve">2. </w:t>
      </w:r>
      <w:r w:rsidR="009E3A36" w:rsidRPr="009E3A36">
        <w:rPr>
          <w:rFonts w:ascii="Times New Roman" w:hAnsi="Times New Roman" w:cs="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4765F4">
        <w:rPr>
          <w:rFonts w:ascii="Times New Roman" w:hAnsi="Times New Roman" w:cs="Times New Roman"/>
          <w:b/>
          <w:color w:val="000000"/>
          <w:sz w:val="28"/>
          <w:lang w:val="kk-KZ"/>
        </w:rPr>
        <w:t>.</w:t>
      </w:r>
    </w:p>
    <w:p w14:paraId="74A5FF55" w14:textId="47998992" w:rsidR="004765F4" w:rsidRPr="004765F4" w:rsidRDefault="004765F4" w:rsidP="004765F4">
      <w:pPr>
        <w:spacing w:after="0" w:line="240" w:lineRule="auto"/>
        <w:ind w:firstLine="709"/>
        <w:jc w:val="both"/>
        <w:rPr>
          <w:rFonts w:ascii="Times New Roman" w:hAnsi="Times New Roman" w:cs="Times New Roman"/>
          <w:sz w:val="28"/>
          <w:szCs w:val="28"/>
          <w:shd w:val="clear" w:color="auto" w:fill="FFFFFF"/>
          <w:lang w:val="kk-KZ"/>
        </w:rPr>
      </w:pPr>
      <w:r w:rsidRPr="004765F4">
        <w:rPr>
          <w:rFonts w:ascii="Times New Roman" w:hAnsi="Times New Roman" w:cs="Times New Roman"/>
          <w:color w:val="000000"/>
          <w:sz w:val="28"/>
          <w:lang w:val="kk-KZ"/>
        </w:rPr>
        <w:t>Жоба</w:t>
      </w:r>
      <w:r>
        <w:rPr>
          <w:rFonts w:ascii="Times New Roman" w:hAnsi="Times New Roman" w:cs="Times New Roman"/>
          <w:color w:val="000000"/>
          <w:sz w:val="28"/>
          <w:lang w:val="kk-KZ"/>
        </w:rPr>
        <w:t xml:space="preserve"> </w:t>
      </w:r>
      <w:r w:rsidRPr="004765F4">
        <w:rPr>
          <w:rFonts w:ascii="Times New Roman" w:hAnsi="Times New Roman" w:cs="Times New Roman"/>
          <w:color w:val="000000"/>
          <w:sz w:val="28"/>
          <w:lang w:val="kk-KZ"/>
        </w:rPr>
        <w:t>Қазақстан Республикасы Салық кодексі</w:t>
      </w:r>
      <w:r>
        <w:rPr>
          <w:rFonts w:ascii="Times New Roman" w:hAnsi="Times New Roman" w:cs="Times New Roman"/>
          <w:color w:val="000000"/>
          <w:sz w:val="28"/>
          <w:lang w:val="kk-KZ"/>
        </w:rPr>
        <w:t>нің</w:t>
      </w:r>
      <w:r w:rsidRPr="004765F4">
        <w:rPr>
          <w:rFonts w:ascii="Times New Roman" w:hAnsi="Times New Roman" w:cs="Times New Roman"/>
          <w:color w:val="000000"/>
          <w:sz w:val="28"/>
          <w:lang w:val="kk-KZ"/>
        </w:rPr>
        <w:t xml:space="preserve"> 169-бабының 2-тармағына сәйкес</w:t>
      </w:r>
      <w:r>
        <w:rPr>
          <w:rFonts w:ascii="Times New Roman" w:hAnsi="Times New Roman" w:cs="Times New Roman"/>
          <w:color w:val="000000"/>
          <w:sz w:val="28"/>
          <w:lang w:val="kk-KZ"/>
        </w:rPr>
        <w:t xml:space="preserve"> </w:t>
      </w:r>
      <w:r w:rsidRPr="004765F4">
        <w:rPr>
          <w:rFonts w:ascii="Times New Roman" w:hAnsi="Times New Roman" w:cs="Times New Roman"/>
          <w:sz w:val="28"/>
          <w:szCs w:val="28"/>
          <w:lang w:val="kk-KZ"/>
        </w:rPr>
        <w:t>әзірленді</w:t>
      </w:r>
      <w:r w:rsidRPr="004765F4">
        <w:rPr>
          <w:rFonts w:ascii="Times New Roman" w:hAnsi="Times New Roman" w:cs="Times New Roman"/>
          <w:sz w:val="28"/>
          <w:szCs w:val="28"/>
          <w:shd w:val="clear" w:color="auto" w:fill="FFFFFF"/>
          <w:lang w:val="kk-KZ"/>
        </w:rPr>
        <w:t xml:space="preserve">. </w:t>
      </w:r>
    </w:p>
    <w:p w14:paraId="1F4160C2" w14:textId="01EFFD45" w:rsidR="004765F4" w:rsidRPr="004765F4" w:rsidRDefault="004765F4" w:rsidP="004765F4">
      <w:pPr>
        <w:spacing w:after="0" w:line="240" w:lineRule="auto"/>
        <w:ind w:firstLine="709"/>
        <w:jc w:val="both"/>
        <w:rPr>
          <w:rFonts w:ascii="Times New Roman" w:hAnsi="Times New Roman" w:cs="Times New Roman"/>
          <w:b/>
          <w:color w:val="000000"/>
          <w:sz w:val="28"/>
          <w:lang w:val="kk-KZ"/>
        </w:rPr>
      </w:pPr>
      <w:bookmarkStart w:id="2" w:name="z115"/>
      <w:bookmarkEnd w:id="1"/>
      <w:r w:rsidRPr="004765F4">
        <w:rPr>
          <w:rFonts w:ascii="Times New Roman" w:hAnsi="Times New Roman" w:cs="Times New Roman"/>
          <w:b/>
          <w:color w:val="000000"/>
          <w:sz w:val="28"/>
          <w:lang w:val="kk-KZ"/>
        </w:rPr>
        <w:t xml:space="preserve">3. </w:t>
      </w:r>
      <w:r w:rsidR="009E3A36" w:rsidRPr="009E3A36">
        <w:rPr>
          <w:rFonts w:ascii="Times New Roman" w:hAnsi="Times New Roman" w:cs="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4765F4">
        <w:rPr>
          <w:rFonts w:ascii="Times New Roman" w:hAnsi="Times New Roman" w:cs="Times New Roman"/>
          <w:b/>
          <w:color w:val="000000"/>
          <w:sz w:val="28"/>
          <w:lang w:val="kk-KZ"/>
        </w:rPr>
        <w:t>.</w:t>
      </w:r>
    </w:p>
    <w:p w14:paraId="2A29B623" w14:textId="47CD53C9" w:rsidR="004765F4" w:rsidRPr="004765F4" w:rsidRDefault="004765F4" w:rsidP="004765F4">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3" w:name="z116"/>
      <w:bookmarkEnd w:id="2"/>
      <w:r w:rsidRPr="004765F4">
        <w:rPr>
          <w:rFonts w:ascii="Times New Roman" w:hAnsi="Times New Roman"/>
          <w:sz w:val="28"/>
          <w:szCs w:val="28"/>
          <w:lang w:val="kk-KZ"/>
        </w:rPr>
        <w:t xml:space="preserve">Жобаны қабылдау республикалық бюджеттен </w:t>
      </w:r>
      <w:r>
        <w:rPr>
          <w:rFonts w:ascii="Times New Roman" w:hAnsi="Times New Roman"/>
          <w:sz w:val="28"/>
          <w:szCs w:val="28"/>
          <w:lang w:val="kk-KZ"/>
        </w:rPr>
        <w:t xml:space="preserve">қаржы </w:t>
      </w:r>
      <w:r w:rsidRPr="004765F4">
        <w:rPr>
          <w:rFonts w:ascii="Times New Roman" w:hAnsi="Times New Roman"/>
          <w:sz w:val="28"/>
          <w:szCs w:val="28"/>
          <w:lang w:val="kk-KZ"/>
        </w:rPr>
        <w:t>қаражат</w:t>
      </w:r>
      <w:r>
        <w:rPr>
          <w:rFonts w:ascii="Times New Roman" w:hAnsi="Times New Roman"/>
          <w:sz w:val="28"/>
          <w:szCs w:val="28"/>
          <w:lang w:val="kk-KZ"/>
        </w:rPr>
        <w:t>ын</w:t>
      </w:r>
      <w:r w:rsidRPr="004765F4">
        <w:rPr>
          <w:rFonts w:ascii="Times New Roman" w:hAnsi="Times New Roman"/>
          <w:sz w:val="28"/>
          <w:szCs w:val="28"/>
          <w:lang w:val="kk-KZ"/>
        </w:rPr>
        <w:t xml:space="preserve"> бөлуді талап етпейді.</w:t>
      </w:r>
    </w:p>
    <w:p w14:paraId="1D3D3761" w14:textId="7526AFA5" w:rsidR="004765F4" w:rsidRPr="004765F4" w:rsidRDefault="004765F4" w:rsidP="004765F4">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 xml:space="preserve">4. </w:t>
      </w:r>
      <w:r w:rsidR="009E3A36" w:rsidRPr="009E3A36">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4765F4">
        <w:rPr>
          <w:rFonts w:ascii="Times New Roman" w:eastAsia="Times New Roman" w:hAnsi="Times New Roman"/>
          <w:b/>
          <w:color w:val="000000"/>
          <w:sz w:val="28"/>
          <w:lang w:val="kk-KZ"/>
        </w:rPr>
        <w:t>.</w:t>
      </w:r>
    </w:p>
    <w:p w14:paraId="508255D6" w14:textId="77777777" w:rsidR="004765F4" w:rsidRPr="004765F4" w:rsidRDefault="004765F4" w:rsidP="004765F4">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4" w:name="z117"/>
      <w:bookmarkEnd w:id="3"/>
      <w:r w:rsidRPr="004765F4">
        <w:rPr>
          <w:rFonts w:ascii="Times New Roman" w:hAnsi="Times New Roman"/>
          <w:sz w:val="28"/>
          <w:szCs w:val="28"/>
          <w:lang w:val="kk-KZ"/>
        </w:rPr>
        <w:t>Жобаны қабылдау теріс әлеуметтік-экономикалық және (немесе) құқықтық салдарға әкеп соқпайды.</w:t>
      </w:r>
    </w:p>
    <w:p w14:paraId="27F7CAE6" w14:textId="77777777" w:rsidR="009E3A36" w:rsidRDefault="004765F4" w:rsidP="004765F4">
      <w:pPr>
        <w:pStyle w:val="2"/>
        <w:pBdr>
          <w:bottom w:val="single" w:sz="4" w:space="31" w:color="FFFFFF"/>
        </w:pBdr>
        <w:spacing w:after="0" w:line="240" w:lineRule="auto"/>
        <w:ind w:firstLine="708"/>
        <w:contextualSpacing/>
        <w:jc w:val="both"/>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 xml:space="preserve">5. </w:t>
      </w:r>
      <w:r w:rsidR="009E3A36" w:rsidRPr="009E3A36">
        <w:rPr>
          <w:rFonts w:ascii="Times New Roman" w:eastAsia="Times New Roman" w:hAnsi="Times New Roman"/>
          <w:b/>
          <w:color w:val="000000"/>
          <w:sz w:val="28"/>
          <w:lang w:val="kk-KZ"/>
        </w:rPr>
        <w:t xml:space="preserve">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 </w:t>
      </w:r>
    </w:p>
    <w:p w14:paraId="3886FB9E" w14:textId="164FC888" w:rsidR="00AA219E" w:rsidRDefault="00AA219E" w:rsidP="004765F4">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5" w:name="z118"/>
      <w:bookmarkEnd w:id="4"/>
      <w:r w:rsidRPr="004765F4">
        <w:rPr>
          <w:rFonts w:ascii="Times New Roman" w:hAnsi="Times New Roman"/>
          <w:sz w:val="28"/>
          <w:szCs w:val="28"/>
          <w:lang w:val="kk-KZ"/>
        </w:rPr>
        <w:t>Жобаны</w:t>
      </w:r>
      <w:r>
        <w:rPr>
          <w:rFonts w:ascii="Times New Roman" w:hAnsi="Times New Roman"/>
          <w:sz w:val="28"/>
          <w:szCs w:val="28"/>
          <w:lang w:val="kk-KZ"/>
        </w:rPr>
        <w:t xml:space="preserve"> қабылдауды</w:t>
      </w:r>
      <w:r w:rsidRPr="004765F4">
        <w:rPr>
          <w:rFonts w:ascii="Times New Roman" w:hAnsi="Times New Roman"/>
          <w:sz w:val="28"/>
          <w:szCs w:val="28"/>
          <w:lang w:val="kk-KZ"/>
        </w:rPr>
        <w:t>ң мақсаты</w:t>
      </w:r>
      <w:r w:rsidR="00A84FF9" w:rsidRPr="00A84FF9">
        <w:rPr>
          <w:rFonts w:ascii="Times New Roman" w:hAnsi="Times New Roman"/>
          <w:sz w:val="28"/>
          <w:szCs w:val="28"/>
          <w:lang w:val="kk-KZ"/>
        </w:rPr>
        <w:t xml:space="preserve"> салық төлеушілердің барлық санаттарына қолданылатын салық төлеушіге (салы</w:t>
      </w:r>
      <w:r w:rsidR="00A84FF9">
        <w:rPr>
          <w:rFonts w:ascii="Times New Roman" w:hAnsi="Times New Roman"/>
          <w:sz w:val="28"/>
          <w:szCs w:val="28"/>
          <w:lang w:val="kk-KZ"/>
        </w:rPr>
        <w:t>қ агентіне</w:t>
      </w:r>
      <w:r w:rsidR="00A84FF9" w:rsidRPr="00A84FF9">
        <w:rPr>
          <w:rFonts w:ascii="Times New Roman" w:hAnsi="Times New Roman"/>
          <w:sz w:val="28"/>
          <w:szCs w:val="28"/>
          <w:lang w:val="kk-KZ"/>
        </w:rPr>
        <w:t>)</w:t>
      </w:r>
      <w:r w:rsidR="00A84FF9">
        <w:rPr>
          <w:rFonts w:ascii="Times New Roman" w:hAnsi="Times New Roman"/>
          <w:sz w:val="28"/>
          <w:szCs w:val="28"/>
          <w:lang w:val="kk-KZ"/>
        </w:rPr>
        <w:t xml:space="preserve"> </w:t>
      </w:r>
      <w:r w:rsidR="00A84FF9" w:rsidRPr="00A84FF9">
        <w:rPr>
          <w:rFonts w:ascii="Times New Roman" w:hAnsi="Times New Roman"/>
          <w:sz w:val="28"/>
          <w:szCs w:val="28"/>
          <w:lang w:val="kk-KZ"/>
        </w:rPr>
        <w:t>салықтық тексерудің алдын ала актісін табыс ету</w:t>
      </w:r>
      <w:r w:rsidR="00A84FF9">
        <w:rPr>
          <w:rFonts w:ascii="Times New Roman" w:hAnsi="Times New Roman"/>
          <w:sz w:val="28"/>
          <w:szCs w:val="28"/>
          <w:lang w:val="kk-KZ"/>
        </w:rPr>
        <w:t xml:space="preserve">, </w:t>
      </w:r>
      <w:r w:rsidR="00A84FF9" w:rsidRPr="00A84FF9">
        <w:rPr>
          <w:rFonts w:ascii="Times New Roman" w:hAnsi="Times New Roman"/>
          <w:sz w:val="28"/>
          <w:szCs w:val="28"/>
          <w:lang w:val="kk-KZ"/>
        </w:rPr>
        <w:t>салықтық тексерудің алдын ала актісіне жазбаша қарсылық беру</w:t>
      </w:r>
      <w:r w:rsidR="00A84FF9">
        <w:rPr>
          <w:rFonts w:ascii="Times New Roman" w:hAnsi="Times New Roman"/>
          <w:sz w:val="28"/>
          <w:szCs w:val="28"/>
          <w:lang w:val="kk-KZ"/>
        </w:rPr>
        <w:t xml:space="preserve">, </w:t>
      </w:r>
      <w:r w:rsidR="00A84FF9" w:rsidRPr="00A84FF9">
        <w:rPr>
          <w:rFonts w:ascii="Times New Roman" w:hAnsi="Times New Roman"/>
          <w:sz w:val="28"/>
          <w:szCs w:val="28"/>
          <w:lang w:val="kk-KZ"/>
        </w:rPr>
        <w:t xml:space="preserve">сондай-ақ </w:t>
      </w:r>
      <w:r w:rsidR="00A84FF9" w:rsidRPr="004765F4">
        <w:rPr>
          <w:rFonts w:ascii="Times New Roman" w:hAnsi="Times New Roman"/>
          <w:sz w:val="28"/>
          <w:szCs w:val="28"/>
          <w:lang w:val="kk-KZ"/>
        </w:rPr>
        <w:t xml:space="preserve">салықтық тексерудің алдын ала актісіне жазбаша қарсылық беру </w:t>
      </w:r>
      <w:r w:rsidR="00A84FF9">
        <w:rPr>
          <w:rFonts w:ascii="Times New Roman" w:hAnsi="Times New Roman"/>
          <w:sz w:val="28"/>
          <w:szCs w:val="28"/>
          <w:lang w:val="kk-KZ"/>
        </w:rPr>
        <w:t xml:space="preserve">бойынша тәртібі мен мерзімін қабылдау </w:t>
      </w:r>
      <w:r w:rsidR="00A84FF9" w:rsidRPr="004765F4">
        <w:rPr>
          <w:rFonts w:ascii="Times New Roman" w:hAnsi="Times New Roman"/>
          <w:sz w:val="28"/>
          <w:szCs w:val="28"/>
          <w:lang w:val="kk-KZ"/>
        </w:rPr>
        <w:t>болып табылады</w:t>
      </w:r>
      <w:r w:rsidR="00A84FF9">
        <w:rPr>
          <w:rFonts w:ascii="Times New Roman" w:hAnsi="Times New Roman"/>
          <w:sz w:val="28"/>
          <w:szCs w:val="28"/>
          <w:lang w:val="kk-KZ"/>
        </w:rPr>
        <w:t>.</w:t>
      </w:r>
    </w:p>
    <w:p w14:paraId="5FDA5261" w14:textId="2B250359" w:rsidR="00B325DB" w:rsidRDefault="004765F4" w:rsidP="00B325DB">
      <w:pPr>
        <w:pStyle w:val="2"/>
        <w:pBdr>
          <w:bottom w:val="single" w:sz="4" w:space="31" w:color="FFFFFF"/>
        </w:pBdr>
        <w:spacing w:after="0" w:line="240" w:lineRule="auto"/>
        <w:ind w:firstLine="708"/>
        <w:contextualSpacing/>
        <w:jc w:val="both"/>
        <w:rPr>
          <w:rFonts w:ascii="Times New Roman" w:hAnsi="Times New Roman"/>
          <w:b/>
          <w:color w:val="000000"/>
          <w:sz w:val="28"/>
          <w:lang w:val="kk-KZ"/>
        </w:rPr>
      </w:pPr>
      <w:r w:rsidRPr="004765F4">
        <w:rPr>
          <w:rFonts w:ascii="Times New Roman" w:hAnsi="Times New Roman"/>
          <w:b/>
          <w:color w:val="000000"/>
          <w:sz w:val="28"/>
          <w:lang w:val="kk-KZ"/>
        </w:rPr>
        <w:t xml:space="preserve">6. </w:t>
      </w:r>
      <w:r w:rsidR="009E3A36" w:rsidRPr="009E3A36">
        <w:rPr>
          <w:rFonts w:ascii="Times New Roman" w:hAnsi="Times New Roman"/>
          <w:b/>
          <w:color w:val="000000"/>
          <w:sz w:val="28"/>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w:t>
      </w:r>
      <w:bookmarkStart w:id="6" w:name="_GoBack"/>
      <w:bookmarkEnd w:id="6"/>
      <w:r w:rsidR="009E3A36" w:rsidRPr="009E3A36">
        <w:rPr>
          <w:rFonts w:ascii="Times New Roman" w:hAnsi="Times New Roman"/>
          <w:b/>
          <w:color w:val="000000"/>
          <w:sz w:val="28"/>
          <w:lang w:val="kk-KZ"/>
        </w:rPr>
        <w:t>алап етілетін-етілмейтінін көрсету) не ондай қажеттіліктің болмауы</w:t>
      </w:r>
      <w:bookmarkStart w:id="7" w:name="z119"/>
      <w:bookmarkEnd w:id="5"/>
    </w:p>
    <w:p w14:paraId="503C5D88" w14:textId="77777777" w:rsidR="00B325DB" w:rsidRDefault="004765F4" w:rsidP="00B325DB">
      <w:pPr>
        <w:pStyle w:val="2"/>
        <w:pBdr>
          <w:bottom w:val="single" w:sz="4" w:space="31" w:color="FFFFFF"/>
        </w:pBdr>
        <w:spacing w:after="0" w:line="240" w:lineRule="auto"/>
        <w:ind w:firstLine="708"/>
        <w:contextualSpacing/>
        <w:jc w:val="both"/>
        <w:rPr>
          <w:rFonts w:ascii="Times New Roman" w:hAnsi="Times New Roman"/>
          <w:sz w:val="28"/>
          <w:szCs w:val="28"/>
          <w:lang w:val="kk-KZ" w:eastAsia="ko-KR"/>
        </w:rPr>
      </w:pPr>
      <w:r w:rsidRPr="004765F4">
        <w:rPr>
          <w:rFonts w:ascii="Times New Roman" w:hAnsi="Times New Roman"/>
          <w:sz w:val="28"/>
          <w:szCs w:val="28"/>
          <w:lang w:val="kk-KZ" w:eastAsia="ko-KR"/>
        </w:rPr>
        <w:lastRenderedPageBreak/>
        <w:t>Талап етілмейді.</w:t>
      </w:r>
      <w:bookmarkStart w:id="8" w:name="z120"/>
      <w:bookmarkEnd w:id="7"/>
    </w:p>
    <w:p w14:paraId="2FAFBA63" w14:textId="77777777" w:rsidR="00B325DB" w:rsidRDefault="00187AB6" w:rsidP="00B325DB">
      <w:pPr>
        <w:pStyle w:val="2"/>
        <w:pBdr>
          <w:bottom w:val="single" w:sz="4" w:space="31" w:color="FFFFFF"/>
        </w:pBdr>
        <w:spacing w:after="0" w:line="240" w:lineRule="auto"/>
        <w:ind w:firstLine="708"/>
        <w:contextualSpacing/>
        <w:jc w:val="both"/>
        <w:rPr>
          <w:rFonts w:ascii="Times New Roman" w:hAnsi="Times New Roman"/>
          <w:b/>
          <w:color w:val="000000"/>
          <w:sz w:val="28"/>
          <w:lang w:val="kk-KZ"/>
        </w:rPr>
      </w:pPr>
      <w:r w:rsidRPr="00187AB6">
        <w:rPr>
          <w:rFonts w:ascii="Times New Roman" w:hAnsi="Times New Roman"/>
          <w:b/>
          <w:color w:val="000000"/>
          <w:sz w:val="28"/>
          <w:lang w:val="kk-KZ"/>
        </w:rPr>
        <w:t>7</w:t>
      </w:r>
      <w:r w:rsidR="004765F4" w:rsidRPr="004765F4">
        <w:rPr>
          <w:rFonts w:ascii="Times New Roman" w:hAnsi="Times New Roman"/>
          <w:b/>
          <w:color w:val="000000"/>
          <w:sz w:val="28"/>
          <w:lang w:val="kk-KZ"/>
        </w:rPr>
        <w:t xml:space="preserve">. </w:t>
      </w:r>
      <w:r w:rsidRPr="00187AB6">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Pr>
          <w:rFonts w:ascii="Times New Roman" w:hAnsi="Times New Roman"/>
          <w:b/>
          <w:color w:val="000000"/>
          <w:sz w:val="28"/>
          <w:lang w:val="kk-KZ"/>
        </w:rPr>
        <w:t>.</w:t>
      </w:r>
    </w:p>
    <w:p w14:paraId="343BDA16" w14:textId="77777777" w:rsidR="00B325DB" w:rsidRDefault="00187AB6" w:rsidP="00B325DB">
      <w:pPr>
        <w:pStyle w:val="2"/>
        <w:pBdr>
          <w:bottom w:val="single" w:sz="4" w:space="31" w:color="FFFFFF"/>
        </w:pBdr>
        <w:spacing w:after="0" w:line="240" w:lineRule="auto"/>
        <w:ind w:firstLine="708"/>
        <w:contextualSpacing/>
        <w:jc w:val="both"/>
        <w:rPr>
          <w:rFonts w:ascii="Times New Roman" w:hAnsi="Times New Roman"/>
          <w:color w:val="000000"/>
          <w:sz w:val="28"/>
          <w:lang w:val="kk-KZ"/>
        </w:rPr>
      </w:pPr>
      <w:r w:rsidRPr="00187AB6">
        <w:rPr>
          <w:rFonts w:ascii="Times New Roman" w:hAnsi="Times New Roman"/>
          <w:color w:val="000000"/>
          <w:sz w:val="28"/>
          <w:lang w:val="kk-KZ"/>
        </w:rPr>
        <w:t>Сәйкес келеді</w:t>
      </w:r>
      <w:r w:rsidR="00633F7B">
        <w:rPr>
          <w:rFonts w:ascii="Times New Roman" w:hAnsi="Times New Roman"/>
          <w:color w:val="000000"/>
          <w:sz w:val="28"/>
          <w:lang w:val="kk-KZ"/>
        </w:rPr>
        <w:t>.</w:t>
      </w:r>
    </w:p>
    <w:p w14:paraId="36422656" w14:textId="77777777" w:rsidR="00B325DB" w:rsidRDefault="00187AB6" w:rsidP="00B325DB">
      <w:pPr>
        <w:pStyle w:val="2"/>
        <w:pBdr>
          <w:bottom w:val="single" w:sz="4" w:space="31" w:color="FFFFFF"/>
        </w:pBdr>
        <w:spacing w:after="0" w:line="240" w:lineRule="auto"/>
        <w:ind w:firstLine="708"/>
        <w:contextualSpacing/>
        <w:jc w:val="both"/>
        <w:rPr>
          <w:rFonts w:ascii="Times New Roman" w:hAnsi="Times New Roman"/>
          <w:b/>
          <w:color w:val="000000"/>
          <w:sz w:val="28"/>
          <w:lang w:val="kk-KZ"/>
        </w:rPr>
      </w:pPr>
      <w:r>
        <w:rPr>
          <w:rFonts w:ascii="Times New Roman" w:hAnsi="Times New Roman"/>
          <w:b/>
          <w:color w:val="000000"/>
          <w:sz w:val="28"/>
          <w:lang w:val="kk-KZ"/>
        </w:rPr>
        <w:t xml:space="preserve">8. </w:t>
      </w:r>
      <w:r w:rsidRPr="00187AB6">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E6B2BDE" w14:textId="6319DF00" w:rsidR="00187AB6" w:rsidRPr="00B325DB" w:rsidRDefault="00187AB6" w:rsidP="00B325D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4765F4">
        <w:rPr>
          <w:rFonts w:ascii="Times New Roman" w:hAnsi="Times New Roman"/>
          <w:sz w:val="28"/>
          <w:szCs w:val="28"/>
          <w:lang w:val="kk-KZ"/>
        </w:rPr>
        <w:t>Талап етілмейді</w:t>
      </w:r>
      <w:r>
        <w:rPr>
          <w:rFonts w:ascii="Times New Roman" w:hAnsi="Times New Roman"/>
          <w:sz w:val="28"/>
          <w:szCs w:val="28"/>
          <w:lang w:val="kk-KZ"/>
        </w:rPr>
        <w:t>.</w:t>
      </w:r>
      <w:bookmarkEnd w:id="8"/>
    </w:p>
    <w:p w14:paraId="3A3659F7" w14:textId="6EE626CB" w:rsidR="004765F4" w:rsidRPr="004765F4" w:rsidRDefault="004765F4" w:rsidP="004765F4">
      <w:pPr>
        <w:spacing w:after="0" w:line="240" w:lineRule="auto"/>
        <w:ind w:firstLine="426"/>
        <w:rPr>
          <w:rFonts w:ascii="Times New Roman" w:hAnsi="Times New Roman" w:cs="Times New Roman"/>
          <w:b/>
          <w:color w:val="000000" w:themeColor="text1"/>
          <w:sz w:val="28"/>
          <w:szCs w:val="28"/>
          <w:lang w:val="kk-KZ"/>
        </w:rPr>
      </w:pPr>
      <w:r w:rsidRPr="004765F4">
        <w:rPr>
          <w:rFonts w:ascii="Times New Roman" w:hAnsi="Times New Roman" w:cs="Times New Roman"/>
          <w:b/>
          <w:color w:val="000000" w:themeColor="text1"/>
          <w:sz w:val="28"/>
          <w:szCs w:val="28"/>
          <w:lang w:val="kk-KZ"/>
        </w:rPr>
        <w:t>Қазақстан Республикасының</w:t>
      </w:r>
    </w:p>
    <w:p w14:paraId="52262947" w14:textId="77777777" w:rsidR="004765F4" w:rsidRDefault="004765F4" w:rsidP="004765F4">
      <w:pPr>
        <w:spacing w:after="0" w:line="240" w:lineRule="auto"/>
        <w:ind w:firstLine="426"/>
        <w:rPr>
          <w:rFonts w:ascii="Times New Roman" w:hAnsi="Times New Roman" w:cs="Times New Roman"/>
          <w:b/>
          <w:color w:val="000000" w:themeColor="text1"/>
          <w:sz w:val="28"/>
          <w:szCs w:val="28"/>
          <w:lang w:val="kk-KZ"/>
        </w:rPr>
      </w:pPr>
      <w:r w:rsidRPr="004765F4">
        <w:rPr>
          <w:rFonts w:ascii="Times New Roman" w:hAnsi="Times New Roman" w:cs="Times New Roman"/>
          <w:b/>
          <w:color w:val="000000" w:themeColor="text1"/>
          <w:sz w:val="28"/>
          <w:szCs w:val="28"/>
          <w:lang w:val="kk-KZ"/>
        </w:rPr>
        <w:t xml:space="preserve">       Қаржы министрі                                                                    М. Такиев</w:t>
      </w:r>
    </w:p>
    <w:p w14:paraId="3AE00A63" w14:textId="77777777" w:rsidR="0058077A" w:rsidRDefault="0058077A" w:rsidP="004765F4">
      <w:pPr>
        <w:spacing w:after="0" w:line="240" w:lineRule="auto"/>
        <w:ind w:firstLine="426"/>
        <w:rPr>
          <w:rFonts w:ascii="Times New Roman" w:hAnsi="Times New Roman" w:cs="Times New Roman"/>
          <w:b/>
          <w:color w:val="000000" w:themeColor="text1"/>
          <w:sz w:val="28"/>
          <w:szCs w:val="28"/>
          <w:lang w:val="kk-KZ"/>
        </w:rPr>
      </w:pPr>
    </w:p>
    <w:p w14:paraId="3FFB3E06" w14:textId="77777777" w:rsidR="0058077A" w:rsidRDefault="0058077A" w:rsidP="004765F4">
      <w:pPr>
        <w:spacing w:after="0" w:line="240" w:lineRule="auto"/>
        <w:ind w:firstLine="426"/>
        <w:rPr>
          <w:rFonts w:ascii="Times New Roman" w:hAnsi="Times New Roman" w:cs="Times New Roman"/>
          <w:b/>
          <w:color w:val="000000" w:themeColor="text1"/>
          <w:sz w:val="28"/>
          <w:szCs w:val="28"/>
          <w:lang w:val="kk-KZ"/>
        </w:rPr>
      </w:pPr>
    </w:p>
    <w:p w14:paraId="5C6B2CD0" w14:textId="77777777" w:rsidR="0058077A" w:rsidRPr="00A408D7" w:rsidRDefault="0058077A" w:rsidP="0058077A">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3A1AA7A" w14:textId="77777777" w:rsidR="0058077A" w:rsidRPr="004765F4" w:rsidRDefault="0058077A" w:rsidP="004765F4">
      <w:pPr>
        <w:spacing w:after="0" w:line="240" w:lineRule="auto"/>
        <w:ind w:firstLine="426"/>
        <w:rPr>
          <w:rFonts w:ascii="Times New Roman" w:hAnsi="Times New Roman" w:cs="Times New Roman"/>
          <w:b/>
          <w:color w:val="000000" w:themeColor="text1"/>
          <w:sz w:val="28"/>
          <w:szCs w:val="28"/>
          <w:lang w:val="kk-KZ"/>
        </w:rPr>
      </w:pPr>
    </w:p>
    <w:sectPr w:rsidR="0058077A" w:rsidRPr="004765F4" w:rsidSect="00BA57E4">
      <w:headerReference w:type="default" r:id="rId7"/>
      <w:pgSz w:w="11906" w:h="16838"/>
      <w:pgMar w:top="1418" w:right="851"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B182" w16cex:dateUtc="2024-04-24T11:27:00Z"/>
  <w16cex:commentExtensible w16cex:durableId="29D3B193" w16cex:dateUtc="2024-04-24T11:28:00Z"/>
  <w16cex:commentExtensible w16cex:durableId="29D3B3A8" w16cex:dateUtc="2024-04-24T11:36:00Z"/>
  <w16cex:commentExtensible w16cex:durableId="29D3B1D8" w16cex:dateUtc="2024-04-24T11:29:00Z"/>
  <w16cex:commentExtensible w16cex:durableId="29D60FB9" w16cex:dateUtc="2024-04-26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1D7786" w16cid:durableId="29D3B182"/>
  <w16cid:commentId w16cid:paraId="5B59439A" w16cid:durableId="29D3B193"/>
  <w16cid:commentId w16cid:paraId="1E753DE0" w16cid:durableId="29D3B3A8"/>
  <w16cid:commentId w16cid:paraId="0C61677D" w16cid:durableId="29D3B1D8"/>
  <w16cid:commentId w16cid:paraId="4D6D9771" w16cid:durableId="29D60F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08981" w14:textId="77777777" w:rsidR="00506BF1" w:rsidRDefault="00506BF1">
      <w:pPr>
        <w:spacing w:after="0" w:line="240" w:lineRule="auto"/>
      </w:pPr>
      <w:r>
        <w:separator/>
      </w:r>
    </w:p>
  </w:endnote>
  <w:endnote w:type="continuationSeparator" w:id="0">
    <w:p w14:paraId="53ABED84" w14:textId="77777777" w:rsidR="00506BF1" w:rsidRDefault="0050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C45C1" w14:textId="77777777" w:rsidR="00506BF1" w:rsidRDefault="00506BF1">
      <w:pPr>
        <w:spacing w:after="0" w:line="240" w:lineRule="auto"/>
      </w:pPr>
      <w:r>
        <w:separator/>
      </w:r>
    </w:p>
  </w:footnote>
  <w:footnote w:type="continuationSeparator" w:id="0">
    <w:p w14:paraId="1EAA236B" w14:textId="77777777" w:rsidR="00506BF1" w:rsidRDefault="00506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0C991CD7"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FB2D3C" w:rsidRPr="00FB2D3C">
          <w:rPr>
            <w:noProof/>
            <w:sz w:val="28"/>
            <w:szCs w:val="28"/>
            <w:lang w:val="ru-RU"/>
          </w:rPr>
          <w:t>2</w:t>
        </w:r>
        <w:r w:rsidRPr="00BA57E4">
          <w:rPr>
            <w:sz w:val="28"/>
            <w:szCs w:val="28"/>
          </w:rPr>
          <w:fldChar w:fldCharType="end"/>
        </w:r>
      </w:p>
    </w:sdtContent>
  </w:sdt>
  <w:p w14:paraId="1C9B20D0" w14:textId="77777777" w:rsidR="009F1DB2" w:rsidRDefault="00506BF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C03D0"/>
    <w:rsid w:val="000C3159"/>
    <w:rsid w:val="00162FC3"/>
    <w:rsid w:val="00181D66"/>
    <w:rsid w:val="00182CAB"/>
    <w:rsid w:val="00187AB6"/>
    <w:rsid w:val="001C1FDB"/>
    <w:rsid w:val="001D4D56"/>
    <w:rsid w:val="001F2717"/>
    <w:rsid w:val="0020512D"/>
    <w:rsid w:val="002164FA"/>
    <w:rsid w:val="0028585C"/>
    <w:rsid w:val="00290ED6"/>
    <w:rsid w:val="00296DF9"/>
    <w:rsid w:val="00301C27"/>
    <w:rsid w:val="003376B6"/>
    <w:rsid w:val="003639D0"/>
    <w:rsid w:val="003A05C5"/>
    <w:rsid w:val="003B7637"/>
    <w:rsid w:val="003E6686"/>
    <w:rsid w:val="004014EC"/>
    <w:rsid w:val="004048AF"/>
    <w:rsid w:val="00464BCA"/>
    <w:rsid w:val="004765F4"/>
    <w:rsid w:val="00495511"/>
    <w:rsid w:val="00506BF1"/>
    <w:rsid w:val="0058077A"/>
    <w:rsid w:val="005E0DBB"/>
    <w:rsid w:val="00633F7B"/>
    <w:rsid w:val="00680020"/>
    <w:rsid w:val="006E168E"/>
    <w:rsid w:val="00715BBD"/>
    <w:rsid w:val="0078277C"/>
    <w:rsid w:val="00796FDF"/>
    <w:rsid w:val="007D3147"/>
    <w:rsid w:val="007D584D"/>
    <w:rsid w:val="007E383D"/>
    <w:rsid w:val="008028E1"/>
    <w:rsid w:val="008478BB"/>
    <w:rsid w:val="00886AB3"/>
    <w:rsid w:val="008A1913"/>
    <w:rsid w:val="00910F68"/>
    <w:rsid w:val="00914268"/>
    <w:rsid w:val="00985EAE"/>
    <w:rsid w:val="009E3A36"/>
    <w:rsid w:val="00A47F63"/>
    <w:rsid w:val="00A84FF9"/>
    <w:rsid w:val="00A95FEF"/>
    <w:rsid w:val="00AA219E"/>
    <w:rsid w:val="00B325DB"/>
    <w:rsid w:val="00B764E5"/>
    <w:rsid w:val="00BA57E4"/>
    <w:rsid w:val="00BE386C"/>
    <w:rsid w:val="00C6166D"/>
    <w:rsid w:val="00C9436A"/>
    <w:rsid w:val="00CB0FAA"/>
    <w:rsid w:val="00CB6124"/>
    <w:rsid w:val="00CB6A03"/>
    <w:rsid w:val="00CD01D3"/>
    <w:rsid w:val="00CD1DAC"/>
    <w:rsid w:val="00D614A7"/>
    <w:rsid w:val="00D93165"/>
    <w:rsid w:val="00DD5DAD"/>
    <w:rsid w:val="00E32769"/>
    <w:rsid w:val="00E47D43"/>
    <w:rsid w:val="00E60005"/>
    <w:rsid w:val="00EF41C4"/>
    <w:rsid w:val="00F04971"/>
    <w:rsid w:val="00F30374"/>
    <w:rsid w:val="00F36D67"/>
    <w:rsid w:val="00F53EEF"/>
    <w:rsid w:val="00FA3212"/>
    <w:rsid w:val="00FA5F8E"/>
    <w:rsid w:val="00FB2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A4B42FC8-47B1-4D06-B725-E8AB8E28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Ашимова Багыт Мырзаболатовна</cp:lastModifiedBy>
  <cp:revision>4</cp:revision>
  <cp:lastPrinted>2024-03-11T10:07:00Z</cp:lastPrinted>
  <dcterms:created xsi:type="dcterms:W3CDTF">2025-08-12T05:49:00Z</dcterms:created>
  <dcterms:modified xsi:type="dcterms:W3CDTF">2025-08-12T05:50:00Z</dcterms:modified>
</cp:coreProperties>
</file>